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7540" w:rsidRDefault="006B4477">
      <w:r>
        <w:t>Dear [Representative],</w:t>
      </w:r>
    </w:p>
    <w:p w14:paraId="00000002" w14:textId="77777777" w:rsidR="00D27540" w:rsidRDefault="006B4477">
      <w:r>
        <w:t>I am writing today to ask for your help. As my elected representative, you hold both a great power and a great responsibility. You have the power to influence our policies and laws, shaping the daily lives of those you represent. You also have a great resp</w:t>
      </w:r>
      <w:r>
        <w:t xml:space="preserve">onsibility to protect your constituents from tyranny and represent our interests as best you can. </w:t>
      </w:r>
    </w:p>
    <w:p w14:paraId="00000003" w14:textId="77777777" w:rsidR="00D27540" w:rsidRDefault="006B4477">
      <w:r>
        <w:t>This can be a challenge in many ways. The dynamics of the political arena, from lobbyists and special interest groups to re-election campaigns and delicate r</w:t>
      </w:r>
      <w:r>
        <w:t xml:space="preserve">elationships with fellow representatives, can be daunting. When it comes to our constitutional freedoms, I believe that we are at a major crossroads that demands the attention of every public servant. </w:t>
      </w:r>
    </w:p>
    <w:p w14:paraId="00000004" w14:textId="77777777" w:rsidR="00D27540" w:rsidRDefault="006B4477">
      <w:r>
        <w:t>Over the past few years, the issue of vaccines has tak</w:t>
      </w:r>
      <w:r>
        <w:t>en center stage in both politics and the media. We’ve become more polarized than ever, almost completely destroying the possibility of productive dialogue. As one of your constituents, I am writing to ask that you protect my freedom to make decisions for m</w:t>
      </w:r>
      <w:r>
        <w:t>yself and my family.</w:t>
      </w:r>
    </w:p>
    <w:p w14:paraId="00000005" w14:textId="3E56C263" w:rsidR="00D27540" w:rsidRDefault="006B4477">
      <w:r>
        <w:t xml:space="preserve">As you may know, the standard for vaccine safety testing is significantly different than any other drug. Subjects </w:t>
      </w:r>
      <w:r>
        <w:t xml:space="preserve">are not tested against an unvaccinated control group, but rather against those </w:t>
      </w:r>
      <w:r>
        <w:t>vaccinated with other drugs.</w:t>
      </w:r>
      <w:r>
        <w:t xml:space="preserve"> New vaccines are routinely tested against confirmed dangerous ones in order to arrive at what appear to be positive outcomes. Without a control group, these studies are incapable of accurately measuring the frequency and causal relationships of the vaccin</w:t>
      </w:r>
      <w:r>
        <w:t>es they study.</w:t>
      </w:r>
    </w:p>
    <w:p w14:paraId="00000006" w14:textId="77777777" w:rsidR="00D27540" w:rsidRDefault="006B4477">
      <w:r>
        <w:t xml:space="preserve">The duration of these studies is also much smaller than any other drug seeking FDA approval. While most drug studies last for months or even years, vaccines are only evaluated for a few days or weeks. There’s evidence that the preservatives </w:t>
      </w:r>
      <w:r>
        <w:t>in these vaccines, like aluminum and mercury, are the cause of many childhood illnesses in America.</w:t>
      </w:r>
    </w:p>
    <w:p w14:paraId="00000007" w14:textId="77777777" w:rsidR="00D27540" w:rsidRDefault="006B4477">
      <w:r>
        <w:t xml:space="preserve">Additionally, manufacturers in the U.S. are relieved of any liability for injury or death resulting from their products. Plaintiffs are not able to sue the </w:t>
      </w:r>
      <w:r>
        <w:t>manufacturer for damages but are instead required to go through the National Vaccine Injury Compensation Program, in which victims end up suing their own government in a specially appointed court. The lack of adequate studies makes it hard for plaintiffs t</w:t>
      </w:r>
      <w:r>
        <w:t>o prove that vaccine manufacturers are at fault. And as long as the manufacturer isn’t aware of any harmful effects, they retain immunity against legal action. This has resulted in a system in which it is in the company’s best interest NOT to conduct thoro</w:t>
      </w:r>
      <w:r>
        <w:t>ugh safety studies.</w:t>
      </w:r>
    </w:p>
    <w:p w14:paraId="00000008" w14:textId="77777777" w:rsidR="00D27540" w:rsidRDefault="006B4477">
      <w:r>
        <w:t>I’m writing to ask that you help to hold these companies responsible for their products and demand better safety studies. Listed side effects of Merck’s MMR vaccine are more extensive than the disease itself and include all of the sympt</w:t>
      </w:r>
      <w:r>
        <w:t>oms that coincide with a measles infection. And while I understand the concern for public safety, it seems to me that a company generating nearly $2 billion in revenue from their MMR vaccines each year should be held to a higher standard, both scientifical</w:t>
      </w:r>
      <w:r>
        <w:t xml:space="preserve">ly and ethically. </w:t>
      </w:r>
    </w:p>
    <w:p w14:paraId="00000009" w14:textId="77777777" w:rsidR="00D27540" w:rsidRDefault="006B4477">
      <w:r>
        <w:t>I’m also concerned about the influence of money from the pharmaceutical industry in our government, regulatory bodies, and the media. And while changing the way that media advertisers are chosen may not be in your power, I believe that r</w:t>
      </w:r>
      <w:r>
        <w:t xml:space="preserve">emoving special interest money from our government is. </w:t>
      </w:r>
    </w:p>
    <w:p w14:paraId="0000000A" w14:textId="77777777" w:rsidR="00D27540" w:rsidRDefault="006B4477">
      <w:r>
        <w:lastRenderedPageBreak/>
        <w:t>CNN reported that the pharmaceutical industry spent over $27 million on lobbying in 2018. It’s hard to believe that our representatives are serving the interests of their constituents when there is so</w:t>
      </w:r>
      <w:r>
        <w:t xml:space="preserve"> much money from special interest groups involved. We need our representatives to remain unbiased.</w:t>
      </w:r>
    </w:p>
    <w:p w14:paraId="0000000B" w14:textId="77777777" w:rsidR="00D27540" w:rsidRDefault="006B4477">
      <w:r>
        <w:t>Your job is to represent the people that elected you, but these giant companies are doing everything they can to influence policy throughout the country. I’m</w:t>
      </w:r>
      <w:r>
        <w:t xml:space="preserve"> imploring you to remember your commitment to serve the people who voted you into office, and to get corporate money out of the legislative process. </w:t>
      </w:r>
    </w:p>
    <w:p w14:paraId="0000000C" w14:textId="77777777" w:rsidR="00D27540" w:rsidRDefault="006B4477">
      <w:r>
        <w:t xml:space="preserve">We also have concerns about the rapid removal of exemption options for school vaccinations. As a taxpayer </w:t>
      </w:r>
      <w:r>
        <w:t xml:space="preserve">who supports the publicly funded schools in our district, I urge you to protect my right to choose what is best for my children without being excluded from the basic right to education – a right to which I contribute with each and every paycheck. </w:t>
      </w:r>
    </w:p>
    <w:p w14:paraId="0000000D" w14:textId="216C3306" w:rsidR="00D27540" w:rsidRDefault="006B4477">
      <w:bookmarkStart w:id="0" w:name="_GoBack"/>
      <w:bookmarkEnd w:id="0"/>
      <w:r>
        <w:t>Since the turn of the millennium, 11 Americans have died from complications caused by measles, a</w:t>
      </w:r>
      <w:r>
        <w:t xml:space="preserve">nd yet the MMR vaccine is being forced on communities both at home and abroad. </w:t>
      </w:r>
    </w:p>
    <w:p w14:paraId="0000000E" w14:textId="77777777" w:rsidR="00D27540" w:rsidRDefault="006B4477">
      <w:r>
        <w:t>I’m asking you to take a stand to protect the freedom of the citizens who elected you to represent them. Demand better standards and more accountability for vaccine manufacture</w:t>
      </w:r>
      <w:r>
        <w:t>rs. Get the money out of our government and regulatory bodies and put an end to the massive influence the pharmaceutical industry has over our legislative process. And defend the right of every American to choose what medical interventions they deem best f</w:t>
      </w:r>
      <w:r>
        <w:t xml:space="preserve">or themselves and their families. </w:t>
      </w:r>
    </w:p>
    <w:p w14:paraId="0000000F" w14:textId="77777777" w:rsidR="00D27540" w:rsidRDefault="006B4477">
      <w:r>
        <w:t>We have seen how powerful the votes of a silent majority can be. There are many people who share my position and we will be watching closely between now and election time. We are no longer voting along party lines but are</w:t>
      </w:r>
      <w:r>
        <w:t xml:space="preserve"> instead going to support representatives who defend our interests. We are counting on you to do the right thing for all of us. </w:t>
      </w:r>
    </w:p>
    <w:p w14:paraId="00000010" w14:textId="77777777" w:rsidR="00D27540" w:rsidRDefault="006B4477">
      <w:bookmarkStart w:id="1" w:name="_gjdgxs" w:colFirst="0" w:colLast="0"/>
      <w:bookmarkEnd w:id="1"/>
      <w:r>
        <w:t xml:space="preserve">Your fellow American, </w:t>
      </w:r>
    </w:p>
    <w:sectPr w:rsidR="00D275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40"/>
    <w:rsid w:val="006B4477"/>
    <w:rsid w:val="00D2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995EC"/>
  <w15:docId w15:val="{4C693D05-E053-134E-AF5F-CDEFA4AD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2019-08-07T02:51:00Z</dcterms:created>
  <dcterms:modified xsi:type="dcterms:W3CDTF">2019-08-07T02:58:00Z</dcterms:modified>
</cp:coreProperties>
</file>